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D9B" w:rsidRDefault="001A4D9B" w:rsidP="001A4D9B">
      <w:pPr>
        <w:shd w:val="clear" w:color="auto" w:fill="FFFFFF"/>
        <w:spacing w:before="300" w:after="450" w:line="240" w:lineRule="auto"/>
        <w:jc w:val="right"/>
        <w:outlineLvl w:val="0"/>
        <w:rPr>
          <w:rFonts w:ascii="Arial" w:eastAsia="Times New Roman" w:hAnsi="Arial" w:cs="Arial"/>
          <w:color w:val="484C51"/>
          <w:kern w:val="36"/>
          <w:sz w:val="35"/>
          <w:szCs w:val="35"/>
          <w:lang w:eastAsia="ru-RU"/>
        </w:rPr>
      </w:pPr>
      <w:r>
        <w:rPr>
          <w:rFonts w:ascii="Arial" w:eastAsia="Times New Roman" w:hAnsi="Arial" w:cs="Arial"/>
          <w:color w:val="484C51"/>
          <w:kern w:val="36"/>
          <w:sz w:val="35"/>
          <w:szCs w:val="35"/>
          <w:lang w:eastAsia="ru-RU"/>
        </w:rPr>
        <w:t>День</w:t>
      </w:r>
      <w:r w:rsidRPr="00E054DD">
        <w:rPr>
          <w:rFonts w:ascii="Arial" w:eastAsia="Times New Roman" w:hAnsi="Arial" w:cs="Arial"/>
          <w:color w:val="484C51"/>
          <w:kern w:val="36"/>
          <w:sz w:val="35"/>
          <w:szCs w:val="35"/>
          <w:lang w:eastAsia="ru-RU"/>
        </w:rPr>
        <w:t xml:space="preserve"> солидарности в борьбе с терроризмом</w:t>
      </w:r>
    </w:p>
    <w:p w:rsidR="001A4D9B" w:rsidRPr="00E054DD" w:rsidRDefault="001A4D9B" w:rsidP="001A4D9B">
      <w:pPr>
        <w:pStyle w:val="a3"/>
        <w:jc w:val="both"/>
        <w:rPr>
          <w:rFonts w:ascii="Arial" w:hAnsi="Arial" w:cs="Arial"/>
          <w:color w:val="474747"/>
        </w:rPr>
      </w:pPr>
      <w:r>
        <w:rPr>
          <w:rFonts w:ascii="Times New Roman" w:hAnsi="Times New Roman" w:cs="Times New Roman"/>
        </w:rPr>
        <w:t xml:space="preserve">  </w:t>
      </w:r>
      <w:r w:rsidRPr="00E054DD">
        <w:rPr>
          <w:rFonts w:ascii="Times New Roman" w:hAnsi="Times New Roman" w:cs="Times New Roman"/>
          <w:color w:val="484C51"/>
        </w:rPr>
        <w:t xml:space="preserve">Классные часы, посвященные Дню солидарности в борьбе с терроризмом, прошли 3 сентября в нашей школе. Это классные часы по темам «3 сентября – День солидарности в борьбе с терроризмом», «Терроризм – угроза обществу» и «Вместе против террора». В ходе классных часов ребята посмотрели кадры хроники о действиях террористов, а после почтили минутой молчания жертв террора. </w:t>
      </w:r>
      <w:r w:rsidRPr="00E054DD">
        <w:rPr>
          <w:bdr w:val="none" w:sz="0" w:space="0" w:color="auto" w:frame="1"/>
        </w:rPr>
        <w:t>Ученикам было рассказано, что терроризм и экстремизм сегодня стали серьёзнейшей проблемой, с которой человечество вошло в XXI столетие.</w:t>
      </w:r>
    </w:p>
    <w:p w:rsidR="001A4D9B" w:rsidRPr="00E054DD" w:rsidRDefault="001A4D9B" w:rsidP="001A4D9B">
      <w:pPr>
        <w:pStyle w:val="a3"/>
        <w:jc w:val="both"/>
        <w:rPr>
          <w:rFonts w:ascii="Arial" w:eastAsia="Times New Roman" w:hAnsi="Arial" w:cs="Arial"/>
          <w:color w:val="474747"/>
          <w:lang w:eastAsia="ru-RU"/>
        </w:rPr>
      </w:pPr>
      <w:r w:rsidRPr="00E054DD">
        <w:rPr>
          <w:rFonts w:ascii="Arial" w:eastAsia="Times New Roman" w:hAnsi="Arial" w:cs="Arial"/>
          <w:bdr w:val="none" w:sz="0" w:space="0" w:color="auto" w:frame="1"/>
          <w:lang w:eastAsia="ru-RU"/>
        </w:rPr>
        <w:t>            </w:t>
      </w:r>
      <w:r w:rsidRPr="00E054DD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Учащиеся узнали, что именно молодые люди чаще всего становятся проводниками чуждой и чрезвычайно опасной для настоящего общества идеологии.</w:t>
      </w:r>
    </w:p>
    <w:p w:rsidR="001A4D9B" w:rsidRPr="00E054DD" w:rsidRDefault="001A4D9B" w:rsidP="001A4D9B">
      <w:pPr>
        <w:pStyle w:val="a3"/>
        <w:jc w:val="both"/>
        <w:rPr>
          <w:rFonts w:ascii="Arial" w:eastAsia="Times New Roman" w:hAnsi="Arial" w:cs="Arial"/>
          <w:color w:val="47474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Учителя </w:t>
      </w:r>
      <w:r w:rsidRPr="00E054DD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подготовили</w:t>
      </w:r>
      <w:proofErr w:type="gramEnd"/>
      <w:r w:rsidRPr="00E054DD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рассказ о хронике событий в Беслане, подчеркнув то горе и страдание, которое перенесли дети, родители, и учителя. В ходе беседы были раскрыты понятия таких слов как: «терроризм», «теракт» и причины, порождающие желание совершать террористические акты</w:t>
      </w:r>
      <w:r w:rsidRPr="00E054DD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r w:rsidRPr="00E054DD">
        <w:rPr>
          <w:rFonts w:ascii="Times New Roman" w:hAnsi="Times New Roman" w:cs="Times New Roman"/>
          <w:color w:val="484C51"/>
          <w:sz w:val="24"/>
          <w:szCs w:val="24"/>
        </w:rPr>
        <w:t xml:space="preserve">Затем состоялось обсуждение основных правил поведения в условиях угрозы террористических актов.     </w:t>
      </w:r>
      <w:r w:rsidRPr="00E05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школьной библиотеке была оформлена выставка-обзор «Мы против терроризма», где были представлены книги, статьи из периодических изданий и иллюстрации.</w:t>
      </w:r>
      <w:r w:rsidRPr="00E054DD">
        <w:rPr>
          <w:rFonts w:ascii="Times New Roman" w:hAnsi="Times New Roman" w:cs="Times New Roman"/>
          <w:color w:val="484C51"/>
          <w:sz w:val="24"/>
          <w:szCs w:val="24"/>
        </w:rPr>
        <w:t xml:space="preserve">   Целью мероприятий стало объяснение детям сущности терроризма, совершенствование у них знаний о терроризме, об основах безопасности в чрезвычайных ситуациях формирование общественного сознания и гражданской позиции у подрастающего поколения.</w:t>
      </w:r>
    </w:p>
    <w:p w:rsidR="00CD1B1C" w:rsidRDefault="00CD1B1C">
      <w:bookmarkStart w:id="0" w:name="_GoBack"/>
      <w:bookmarkEnd w:id="0"/>
    </w:p>
    <w:sectPr w:rsidR="00CD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9B"/>
    <w:rsid w:val="001A4D9B"/>
    <w:rsid w:val="00CD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91318-25AC-4524-800E-3C05CDD7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D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2021-09-15T03:45:00Z</dcterms:created>
  <dcterms:modified xsi:type="dcterms:W3CDTF">2021-09-15T03:46:00Z</dcterms:modified>
</cp:coreProperties>
</file>